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AVIATOR: 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When I was six years old, once upon a very long time ago,  I made this drawing. I showed my masterpiece to the grown-ups and asked, </w:t>
      </w:r>
      <w:r>
        <w:rPr>
          <w:rFonts w:ascii="Times" w:hAnsi="Times" w:hint="default"/>
          <w:sz w:val="28"/>
          <w:szCs w:val="28"/>
          <w:rtl w:val="0"/>
          <w:lang w:val="en-US"/>
        </w:rPr>
        <w:t>“</w:t>
      </w:r>
      <w:r>
        <w:rPr>
          <w:rFonts w:ascii="Times" w:hAnsi="Times"/>
          <w:sz w:val="28"/>
          <w:szCs w:val="28"/>
          <w:rtl w:val="0"/>
          <w:lang w:val="en-US"/>
        </w:rPr>
        <w:t>Does it frighten you?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" w:hAnsi="Times"/>
          <w:sz w:val="28"/>
          <w:szCs w:val="28"/>
          <w:rtl w:val="0"/>
          <w:lang w:val="en-US"/>
        </w:rPr>
        <w:t xml:space="preserve">But they said, </w:t>
      </w:r>
      <w:r>
        <w:rPr>
          <w:rFonts w:ascii="Times" w:hAnsi="Times" w:hint="default"/>
          <w:sz w:val="28"/>
          <w:szCs w:val="28"/>
          <w:rtl w:val="0"/>
          <w:lang w:val="en-US"/>
        </w:rPr>
        <w:t>“</w:t>
      </w:r>
      <w:r>
        <w:rPr>
          <w:rFonts w:ascii="Times" w:hAnsi="Times"/>
          <w:sz w:val="28"/>
          <w:szCs w:val="28"/>
          <w:rtl w:val="0"/>
          <w:lang w:val="en-US"/>
        </w:rPr>
        <w:t>Why should anyone be frightened by a hat?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" w:hAnsi="Times"/>
          <w:sz w:val="28"/>
          <w:szCs w:val="28"/>
          <w:rtl w:val="0"/>
          <w:lang w:val="en-US"/>
        </w:rPr>
        <w:t xml:space="preserve">It was not a hat. So I drew it for them more clearly. Grown-ups always need to have things explained to them. It was a boa constrictor having swallowed an elephant. But this time they said, </w:t>
      </w:r>
      <w:r>
        <w:rPr>
          <w:rFonts w:ascii="Times" w:hAnsi="Times" w:hint="default"/>
          <w:sz w:val="28"/>
          <w:szCs w:val="28"/>
          <w:rtl w:val="0"/>
          <w:lang w:val="en-US"/>
        </w:rPr>
        <w:t>“</w:t>
      </w:r>
      <w:r>
        <w:rPr>
          <w:rFonts w:ascii="Times" w:hAnsi="Times"/>
          <w:sz w:val="28"/>
          <w:szCs w:val="28"/>
          <w:rtl w:val="0"/>
          <w:lang w:val="en-US"/>
        </w:rPr>
        <w:t xml:space="preserve">Put those crayons away and study arithmetic or geography or something </w:t>
      </w:r>
      <w:r>
        <w:rPr>
          <w:rFonts w:ascii="Times" w:hAnsi="Times"/>
          <w:i w:val="1"/>
          <w:iCs w:val="1"/>
          <w:sz w:val="28"/>
          <w:szCs w:val="28"/>
          <w:rtl w:val="0"/>
          <w:lang w:val="en-US"/>
        </w:rPr>
        <w:t>important.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" w:hAnsi="Times"/>
          <w:sz w:val="28"/>
          <w:szCs w:val="28"/>
          <w:rtl w:val="0"/>
          <w:lang w:val="en-US"/>
        </w:rPr>
        <w:t>So I did</w:t>
      </w:r>
      <w:r>
        <w:rPr>
          <w:rFonts w:ascii="Times" w:hAnsi="Times" w:hint="default"/>
          <w:sz w:val="28"/>
          <w:szCs w:val="28"/>
          <w:rtl w:val="0"/>
          <w:lang w:val="en-US"/>
        </w:rPr>
        <w:t>…</w:t>
      </w:r>
      <w:r>
        <w:rPr>
          <w:rFonts w:ascii="Times" w:hAnsi="Times"/>
          <w:sz w:val="28"/>
          <w:szCs w:val="28"/>
          <w:rtl w:val="0"/>
          <w:lang w:val="en-US"/>
        </w:rPr>
        <w:t xml:space="preserve">but I always kept my first drawing with me as a set of true understanding. But no matter who I showed it to, they would always say, </w:t>
      </w:r>
      <w:r>
        <w:rPr>
          <w:rFonts w:ascii="Times" w:hAnsi="Times" w:hint="default"/>
          <w:sz w:val="28"/>
          <w:szCs w:val="28"/>
          <w:rtl w:val="0"/>
          <w:lang w:val="en-US"/>
        </w:rPr>
        <w:t>“</w:t>
      </w:r>
      <w:r>
        <w:rPr>
          <w:rFonts w:ascii="Times" w:hAnsi="Times"/>
          <w:sz w:val="28"/>
          <w:szCs w:val="28"/>
          <w:rtl w:val="0"/>
          <w:lang w:val="en-US"/>
        </w:rPr>
        <w:t>That is a hat.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" w:hAnsi="Times"/>
          <w:sz w:val="28"/>
          <w:szCs w:val="28"/>
          <w:rtl w:val="0"/>
          <w:lang w:val="en-US"/>
        </w:rPr>
        <w:t>So I threw it away and I never again spoke to them about boa constrictors, or primeval forests, or stars. And I never again made another drawing. I learned to pilot airplanes. And I lived my life alone</w:t>
      </w:r>
      <w:r>
        <w:rPr>
          <w:rFonts w:ascii="Times" w:hAnsi="Times" w:hint="default"/>
          <w:sz w:val="28"/>
          <w:szCs w:val="28"/>
          <w:rtl w:val="0"/>
          <w:lang w:val="en-US"/>
        </w:rPr>
        <w:t>…</w:t>
      </w:r>
      <w:r>
        <w:rPr>
          <w:rFonts w:ascii="Times" w:hAnsi="Times"/>
          <w:sz w:val="28"/>
          <w:szCs w:val="28"/>
          <w:rtl w:val="0"/>
          <w:lang w:val="en-US"/>
        </w:rPr>
        <w:t>until six years ago, when I had an accident with my plane in the Desert of Sahara.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