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START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I just hear an alarm start ringing?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Did I see sirens go flying past?</w:t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Though I don't know what tomorrow's bringing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"https://genius.com/Jason-robert-brown-moving-too-fast-lyrics#note-10340257"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I've got a singular impression things are moving too fast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I'm gliding smooth as a figure skater</w:t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I'm riding hot as a rocket blast -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"https://genius.com/Jason-robert-brown-moving-too-fast-lyrics#note-10794977"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I just expected it ten years later</w:t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I've got a singular impression things are moving too fast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And you say, "Oh, no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Step on the brakes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whatever it takes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stop this train!</w:t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Slow, slow! The light's turning red!"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 say: No! No!</w:t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Whatever I do</w:t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barrel on through</w:t>
      </w:r>
    </w:p>
    <w:p w:rsidR="00000000" w:rsidDel="00000000" w:rsidP="00000000" w:rsidRDefault="00000000" w:rsidRPr="00000000" w14:paraId="0000001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I don't complain</w:t>
      </w:r>
    </w:p>
    <w:p w:rsidR="00000000" w:rsidDel="00000000" w:rsidP="00000000" w:rsidRDefault="00000000" w:rsidRPr="00000000" w14:paraId="00000014">
      <w:pPr>
        <w:spacing w:line="360" w:lineRule="auto"/>
        <w:contextualSpacing w:val="0"/>
        <w:rPr/>
      </w:pPr>
      <w:hyperlink r:id="rId6">
        <w:r w:rsidDel="00000000" w:rsidR="00000000" w:rsidRPr="00000000">
          <w:rPr>
            <w:sz w:val="24"/>
            <w:szCs w:val="24"/>
            <w:rtl w:val="0"/>
          </w:rPr>
          <w:t xml:space="preserve">No matter what I try, I'm flyin' full speed ahead!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"https://genius.com/Jason-robert-brown-moving-too-fast-lyrics#note-10787841"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I'm never worried to walk the wire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won't do anything just "half-assed,"</w:t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But with the stakes getting somewhat higher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I've got a singular impression things are moving too fast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"https://genius.com/Jason-robert-brown-moving-too-fast-lyrics#note-14554857"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I found a woman I love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I found an agent who loves me -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Things might get bumpy, but</w:t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people analyze ev'ry detail</w:t>
      </w:r>
    </w:p>
    <w:p w:rsidR="00000000" w:rsidDel="00000000" w:rsidP="00000000" w:rsidRDefault="00000000" w:rsidRPr="00000000" w14:paraId="00000020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people stall when they can't see the trail</w:t>
      </w:r>
    </w:p>
    <w:p w:rsidR="00000000" w:rsidDel="00000000" w:rsidP="00000000" w:rsidRDefault="00000000" w:rsidRPr="00000000" w14:paraId="00000021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 people freeze out of fear that they'll fail</w:t>
      </w:r>
    </w:p>
    <w:p w:rsidR="00000000" w:rsidDel="00000000" w:rsidP="00000000" w:rsidRDefault="00000000" w:rsidRPr="00000000" w14:paraId="00000022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But I keep rollin' on</w:t>
      </w:r>
    </w:p>
    <w:p w:rsidR="00000000" w:rsidDel="00000000" w:rsidP="00000000" w:rsidRDefault="00000000" w:rsidRPr="00000000" w14:paraId="00000023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"https://genius.com/Jason-robert-brown-moving-too-fast-lyrics#note-8572647"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Some people can't get success with their art</w:t>
      </w:r>
    </w:p>
    <w:p w:rsidR="00000000" w:rsidDel="00000000" w:rsidP="00000000" w:rsidRDefault="00000000" w:rsidRPr="00000000" w14:paraId="00000025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Some people never feel love in their heart</w:t>
      </w:r>
    </w:p>
    <w:p w:rsidR="00000000" w:rsidDel="00000000" w:rsidP="00000000" w:rsidRDefault="00000000" w:rsidRPr="00000000" w14:paraId="00000026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begin"/>
        <w:instrText xml:space="preserve"> HYPERLINK "https://genius.com/Jason-robert-brown-moving-too-fast-lyrics#note-14891143" </w:instrText>
        <w:fldChar w:fldCharType="separate"/>
      </w:r>
      <w:r w:rsidDel="00000000" w:rsidR="00000000" w:rsidRPr="00000000">
        <w:rPr>
          <w:sz w:val="24"/>
          <w:szCs w:val="24"/>
          <w:rtl w:val="0"/>
        </w:rPr>
        <w:t xml:space="preserve">Some people can't tell the two things apart</w:t>
      </w:r>
    </w:p>
    <w:p w:rsidR="00000000" w:rsidDel="00000000" w:rsidP="00000000" w:rsidRDefault="00000000" w:rsidRPr="00000000" w14:paraId="00000027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sz w:val="24"/>
          <w:szCs w:val="24"/>
          <w:rtl w:val="0"/>
        </w:rPr>
        <w:t xml:space="preserve">But I keep rollin' on</w:t>
      </w:r>
    </w:p>
    <w:p w:rsidR="00000000" w:rsidDel="00000000" w:rsidP="00000000" w:rsidRDefault="00000000" w:rsidRPr="00000000" w14:paraId="00000028">
      <w:pPr>
        <w:spacing w:line="36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contextualSpacing w:val="0"/>
        <w:rPr>
          <w:b w:val="1"/>
          <w:color w:val="ff0000"/>
          <w:sz w:val="24"/>
          <w:szCs w:val="24"/>
        </w:rPr>
        <w:sectPr>
          <w:pgSz w:h="15840" w:w="12240"/>
          <w:pgMar w:bottom="1440" w:top="1440" w:left="1440" w:right="1440" w:header="0" w:footer="720"/>
          <w:pgNumType w:start="1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END</w:t>
      </w:r>
      <w:r w:rsidDel="00000000" w:rsidR="00000000" w:rsidRPr="00000000">
        <w:fldChar w:fldCharType="begin"/>
        <w:instrText xml:space="preserve"> HYPERLINK "https://genius.com/Jason-robert-brown-moving-too-fast-lyrics#note-10340259"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enius.com/Jason-robert-brown-moving-too-fast-lyrics#note-10340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